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1646E2D" w14:textId="2AE8892D" w:rsidR="003854FA" w:rsidRDefault="0025425C" w:rsidP="00313298">
      <w:pPr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August 2</w:t>
      </w:r>
      <w:r w:rsidR="00313298"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>, 2017</w:t>
      </w:r>
    </w:p>
    <w:p w14:paraId="24E38100" w14:textId="77777777" w:rsidR="003854FA" w:rsidRDefault="003854FA" w:rsidP="00313298">
      <w:pPr>
        <w:jc w:val="right"/>
        <w:rPr>
          <w:rFonts w:ascii="Arial" w:eastAsia="Arial" w:hAnsi="Arial" w:cs="Arial"/>
          <w:sz w:val="19"/>
          <w:szCs w:val="19"/>
        </w:rPr>
      </w:pPr>
    </w:p>
    <w:p w14:paraId="46D8AFDF" w14:textId="77777777" w:rsidR="003854FA" w:rsidRDefault="0025425C" w:rsidP="00313298">
      <w:pPr>
        <w:jc w:val="right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i/>
          <w:sz w:val="22"/>
          <w:szCs w:val="22"/>
          <w:u w:val="single"/>
        </w:rPr>
        <w:t>FOR IMMEDIATE RELEASE PLEASE</w:t>
      </w:r>
    </w:p>
    <w:p w14:paraId="01DFD3CF" w14:textId="77777777" w:rsidR="003854FA" w:rsidRDefault="0025425C" w:rsidP="00313298">
      <w:pPr>
        <w:jc w:val="right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Contact: Steve Woodburn, (404) 788-0168</w:t>
      </w:r>
    </w:p>
    <w:p w14:paraId="02CD5EDB" w14:textId="77777777" w:rsidR="003854FA" w:rsidRDefault="0025425C" w:rsidP="00313298">
      <w:pPr>
        <w:jc w:val="right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Jonathan Stuart Cerullo, (212) 757-6409</w:t>
      </w:r>
    </w:p>
    <w:p w14:paraId="1BBCA2F2" w14:textId="77777777" w:rsidR="003854FA" w:rsidRDefault="003854FA" w:rsidP="00313298">
      <w:pPr>
        <w:jc w:val="right"/>
        <w:rPr>
          <w:rFonts w:ascii="Arial" w:eastAsia="Arial" w:hAnsi="Arial" w:cs="Arial"/>
          <w:sz w:val="14"/>
          <w:szCs w:val="14"/>
        </w:rPr>
      </w:pPr>
    </w:p>
    <w:p w14:paraId="2EC3EEE9" w14:textId="77777777" w:rsidR="003854FA" w:rsidRDefault="003854FA" w:rsidP="00313298">
      <w:pPr>
        <w:jc w:val="center"/>
        <w:rPr>
          <w:rFonts w:ascii="Arial Narrow" w:eastAsia="Arial Narrow" w:hAnsi="Arial Narrow" w:cs="Arial Narrow"/>
          <w:b/>
          <w:sz w:val="8"/>
          <w:szCs w:val="8"/>
        </w:rPr>
      </w:pPr>
    </w:p>
    <w:p w14:paraId="2DB11A0B" w14:textId="77777777" w:rsidR="003854FA" w:rsidRDefault="0025425C" w:rsidP="00313298">
      <w:pPr>
        <w:jc w:val="center"/>
        <w:rPr>
          <w:rFonts w:ascii="Arial Narrow" w:eastAsia="Arial Narrow" w:hAnsi="Arial Narrow" w:cs="Arial Narrow"/>
          <w:b/>
          <w:sz w:val="35"/>
          <w:szCs w:val="35"/>
        </w:rPr>
      </w:pPr>
      <w:r>
        <w:rPr>
          <w:rFonts w:ascii="Arial Narrow" w:eastAsia="Arial Narrow" w:hAnsi="Arial Narrow" w:cs="Arial Narrow"/>
          <w:b/>
          <w:sz w:val="36"/>
          <w:szCs w:val="36"/>
        </w:rPr>
        <w:t xml:space="preserve">Brad Oscar </w:t>
      </w:r>
    </w:p>
    <w:p w14:paraId="7E40D0B7" w14:textId="77777777" w:rsidR="003854FA" w:rsidRDefault="0025425C" w:rsidP="00313298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to star in World Premiere invited reading of</w:t>
      </w:r>
    </w:p>
    <w:p w14:paraId="1793E994" w14:textId="77777777" w:rsidR="003854FA" w:rsidRDefault="0025425C" w:rsidP="00313298">
      <w:pPr>
        <w:jc w:val="center"/>
        <w:rPr>
          <w:rFonts w:ascii="Arial Narrow" w:eastAsia="Arial Narrow" w:hAnsi="Arial Narrow" w:cs="Arial Narrow"/>
          <w:b/>
          <w:sz w:val="36"/>
          <w:szCs w:val="36"/>
        </w:rPr>
      </w:pPr>
      <w:r>
        <w:rPr>
          <w:rFonts w:ascii="Arial Narrow" w:eastAsia="Arial Narrow" w:hAnsi="Arial Narrow" w:cs="Arial Narrow"/>
          <w:b/>
          <w:sz w:val="36"/>
          <w:szCs w:val="36"/>
        </w:rPr>
        <w:t>WILLIE AND ME: THE EMMETT KELLY STORY</w:t>
      </w:r>
    </w:p>
    <w:p w14:paraId="00326ED3" w14:textId="76D9704B" w:rsidR="00F63B92" w:rsidRPr="00F63B92" w:rsidRDefault="00F63B92" w:rsidP="00313298">
      <w:pPr>
        <w:jc w:val="center"/>
        <w:rPr>
          <w:rFonts w:ascii="Arial Narrow" w:eastAsia="Arial Narrow" w:hAnsi="Arial Narrow" w:cs="Arial Narrow"/>
          <w:b/>
          <w:sz w:val="13"/>
          <w:szCs w:val="20"/>
        </w:rPr>
      </w:pPr>
      <w:r w:rsidRPr="00F63B92">
        <w:rPr>
          <w:rFonts w:ascii="Arial Narrow" w:eastAsia="Arial Narrow" w:hAnsi="Arial Narrow" w:cs="Arial Narrow"/>
          <w:b/>
          <w:sz w:val="22"/>
          <w:szCs w:val="36"/>
        </w:rPr>
        <w:t>By Jonathan Cerullo and Stephen Woodburn</w:t>
      </w:r>
    </w:p>
    <w:p w14:paraId="2074983A" w14:textId="77777777" w:rsidR="003854FA" w:rsidRDefault="003854FA" w:rsidP="00313298">
      <w:pPr>
        <w:jc w:val="center"/>
        <w:rPr>
          <w:rFonts w:ascii="Arial Narrow" w:eastAsia="Arial Narrow" w:hAnsi="Arial Narrow" w:cs="Arial Narrow"/>
          <w:b/>
          <w:sz w:val="9"/>
          <w:szCs w:val="9"/>
        </w:rPr>
      </w:pPr>
    </w:p>
    <w:p w14:paraId="3F1EF725" w14:textId="77777777" w:rsidR="00F63B92" w:rsidRDefault="0025425C" w:rsidP="00313298">
      <w:pPr>
        <w:jc w:val="center"/>
        <w:rPr>
          <w:rFonts w:ascii="Arial Narrow" w:eastAsia="Arial Narrow" w:hAnsi="Arial Narrow" w:cs="Arial Narrow"/>
          <w:b/>
          <w:sz w:val="36"/>
          <w:szCs w:val="36"/>
        </w:rPr>
      </w:pPr>
      <w:r>
        <w:rPr>
          <w:rFonts w:ascii="Arial Narrow" w:eastAsia="Arial Narrow" w:hAnsi="Arial Narrow" w:cs="Arial Narrow"/>
          <w:b/>
          <w:sz w:val="36"/>
          <w:szCs w:val="36"/>
        </w:rPr>
        <w:t>September 18, 2017</w:t>
      </w:r>
    </w:p>
    <w:p w14:paraId="18B2FF51" w14:textId="21FC1E09" w:rsidR="003854FA" w:rsidRDefault="0025425C" w:rsidP="00313298">
      <w:pPr>
        <w:jc w:val="center"/>
        <w:rPr>
          <w:rFonts w:ascii="Arial Narrow" w:eastAsia="Arial Narrow" w:hAnsi="Arial Narrow" w:cs="Arial Narrow"/>
          <w:b/>
          <w:sz w:val="36"/>
          <w:szCs w:val="36"/>
        </w:rPr>
      </w:pPr>
      <w:r>
        <w:rPr>
          <w:rFonts w:ascii="Arial Narrow" w:eastAsia="Arial Narrow" w:hAnsi="Arial Narrow" w:cs="Arial Narrow"/>
          <w:b/>
          <w:sz w:val="36"/>
          <w:szCs w:val="36"/>
        </w:rPr>
        <w:t>New York, NY</w:t>
      </w:r>
    </w:p>
    <w:p w14:paraId="25F97B7A" w14:textId="77777777" w:rsidR="003854FA" w:rsidRDefault="003854FA" w:rsidP="00313298">
      <w:pPr>
        <w:jc w:val="center"/>
        <w:rPr>
          <w:rFonts w:ascii="Arial Narrow" w:eastAsia="Arial Narrow" w:hAnsi="Arial Narrow" w:cs="Arial Narrow"/>
          <w:b/>
          <w:sz w:val="16"/>
          <w:szCs w:val="16"/>
        </w:rPr>
      </w:pPr>
    </w:p>
    <w:bookmarkStart w:id="0" w:name="_gjdgxs" w:colFirst="0" w:colLast="0"/>
    <w:bookmarkEnd w:id="0"/>
    <w:p w14:paraId="6F02C1DF" w14:textId="77777777" w:rsidR="003854FA" w:rsidRDefault="0025425C" w:rsidP="00313298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fldChar w:fldCharType="begin"/>
      </w:r>
      <w:r>
        <w:instrText xml:space="preserve"> HYPERLINK "https://www.willieandme.com/" \h </w:instrText>
      </w:r>
      <w:r>
        <w:fldChar w:fldCharType="separate"/>
      </w:r>
      <w:r>
        <w:rPr>
          <w:u w:val="single"/>
        </w:rPr>
        <w:t>www.willieandme.com</w:t>
      </w:r>
      <w:r>
        <w:rPr>
          <w:u w:val="single"/>
        </w:rPr>
        <w:fldChar w:fldCharType="end"/>
      </w:r>
    </w:p>
    <w:p w14:paraId="57D47DF3" w14:textId="77777777" w:rsidR="003854FA" w:rsidRDefault="003854FA" w:rsidP="00313298">
      <w:pPr>
        <w:jc w:val="center"/>
        <w:rPr>
          <w:rFonts w:ascii="Arial Narrow" w:eastAsia="Arial Narrow" w:hAnsi="Arial Narrow" w:cs="Arial Narrow"/>
          <w:b/>
          <w:sz w:val="4"/>
          <w:szCs w:val="4"/>
        </w:rPr>
      </w:pPr>
    </w:p>
    <w:p w14:paraId="09C9C4AE" w14:textId="6A9EA4CF" w:rsidR="003854FA" w:rsidRDefault="003854FA" w:rsidP="00313298">
      <w:pPr>
        <w:pBdr>
          <w:bottom w:val="single" w:sz="12" w:space="1" w:color="auto"/>
        </w:pBdr>
        <w:jc w:val="center"/>
        <w:rPr>
          <w:rFonts w:ascii="Arial Narrow" w:eastAsia="Arial Narrow" w:hAnsi="Arial Narrow" w:cs="Arial Narrow"/>
          <w:b/>
          <w:sz w:val="14"/>
          <w:szCs w:val="14"/>
        </w:rPr>
      </w:pPr>
    </w:p>
    <w:p w14:paraId="03F50A74" w14:textId="77777777" w:rsidR="00C33572" w:rsidRPr="00C33572" w:rsidRDefault="00C33572" w:rsidP="00313298">
      <w:pPr>
        <w:pBdr>
          <w:top w:val="none" w:sz="0" w:space="0" w:color="auto"/>
        </w:pBdr>
        <w:jc w:val="center"/>
        <w:rPr>
          <w:rFonts w:ascii="Arial Narrow" w:eastAsia="Arial Narrow" w:hAnsi="Arial Narrow" w:cs="Arial Narrow"/>
          <w:b/>
          <w:sz w:val="14"/>
          <w:szCs w:val="14"/>
        </w:rPr>
      </w:pPr>
    </w:p>
    <w:p w14:paraId="1C8B0375" w14:textId="32381CED" w:rsidR="003854FA" w:rsidRPr="00337A27" w:rsidRDefault="0025425C" w:rsidP="00A14092">
      <w:pPr>
        <w:spacing w:line="240" w:lineRule="exact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337A27">
        <w:rPr>
          <w:rFonts w:ascii="Arial" w:eastAsia="Arial" w:hAnsi="Arial" w:cs="Arial"/>
          <w:b/>
          <w:sz w:val="22"/>
          <w:szCs w:val="22"/>
        </w:rPr>
        <w:t>Spotlight Communications, Inc.</w:t>
      </w:r>
      <w:r w:rsidRPr="00337A27">
        <w:rPr>
          <w:rFonts w:ascii="Arial" w:eastAsia="Arial" w:hAnsi="Arial" w:cs="Arial"/>
          <w:sz w:val="22"/>
          <w:szCs w:val="22"/>
        </w:rPr>
        <w:t xml:space="preserve"> presents Tony and Drama Desk Award </w:t>
      </w:r>
      <w:r w:rsidR="001E5448" w:rsidRPr="00337A27">
        <w:rPr>
          <w:rFonts w:ascii="Arial" w:eastAsia="Arial" w:hAnsi="Arial" w:cs="Arial"/>
          <w:sz w:val="22"/>
          <w:szCs w:val="22"/>
        </w:rPr>
        <w:t>n</w:t>
      </w:r>
      <w:r w:rsidRPr="00337A27">
        <w:rPr>
          <w:rFonts w:ascii="Arial" w:eastAsia="Arial" w:hAnsi="Arial" w:cs="Arial"/>
          <w:sz w:val="22"/>
          <w:szCs w:val="22"/>
        </w:rPr>
        <w:t>ominee</w:t>
      </w:r>
      <w:r w:rsidR="001E5448" w:rsidRPr="00337A27">
        <w:rPr>
          <w:rFonts w:ascii="Arial" w:eastAsia="Arial" w:hAnsi="Arial" w:cs="Arial"/>
          <w:sz w:val="22"/>
          <w:szCs w:val="22"/>
        </w:rPr>
        <w:t>,</w:t>
      </w:r>
      <w:r w:rsidRPr="00337A27">
        <w:rPr>
          <w:rFonts w:ascii="Arial" w:eastAsia="Arial" w:hAnsi="Arial" w:cs="Arial"/>
          <w:sz w:val="22"/>
          <w:szCs w:val="22"/>
        </w:rPr>
        <w:t xml:space="preserve"> </w:t>
      </w:r>
      <w:r w:rsidRPr="00337A27">
        <w:rPr>
          <w:rFonts w:ascii="Arial" w:eastAsia="Arial" w:hAnsi="Arial" w:cs="Arial"/>
          <w:b/>
          <w:sz w:val="22"/>
          <w:szCs w:val="22"/>
        </w:rPr>
        <w:t xml:space="preserve">BRAD OSCAR </w:t>
      </w:r>
      <w:r w:rsidR="005E729A" w:rsidRPr="00337A27">
        <w:rPr>
          <w:rFonts w:ascii="Arial" w:eastAsia="Arial" w:hAnsi="Arial" w:cs="Arial"/>
          <w:sz w:val="22"/>
          <w:szCs w:val="22"/>
        </w:rPr>
        <w:t>as Emmett Kelly</w:t>
      </w:r>
      <w:r w:rsidR="005E729A" w:rsidRPr="00337A27">
        <w:rPr>
          <w:rFonts w:ascii="Arial" w:eastAsia="Arial" w:hAnsi="Arial" w:cs="Arial"/>
          <w:b/>
          <w:sz w:val="22"/>
          <w:szCs w:val="22"/>
        </w:rPr>
        <w:t xml:space="preserve"> </w:t>
      </w:r>
      <w:r w:rsidRPr="00337A27">
        <w:rPr>
          <w:rFonts w:ascii="Arial" w:eastAsia="Arial" w:hAnsi="Arial" w:cs="Arial"/>
          <w:sz w:val="22"/>
          <w:szCs w:val="22"/>
        </w:rPr>
        <w:t xml:space="preserve">in </w:t>
      </w:r>
      <w:r w:rsidRPr="00337A27">
        <w:rPr>
          <w:rFonts w:ascii="Arial" w:eastAsia="Arial" w:hAnsi="Arial" w:cs="Arial"/>
          <w:b/>
          <w:sz w:val="22"/>
          <w:szCs w:val="22"/>
        </w:rPr>
        <w:t>WILLIE AND ME: THE EMMETT KELLY STORY,</w:t>
      </w:r>
      <w:r w:rsidRPr="00337A27">
        <w:rPr>
          <w:rFonts w:ascii="Arial" w:eastAsia="Arial" w:hAnsi="Arial" w:cs="Arial"/>
          <w:sz w:val="22"/>
          <w:szCs w:val="22"/>
        </w:rPr>
        <w:t xml:space="preserve"> </w:t>
      </w:r>
      <w:r w:rsidR="00F63B92" w:rsidRPr="00337A27">
        <w:rPr>
          <w:rFonts w:ascii="Arial" w:eastAsia="Arial" w:hAnsi="Arial" w:cs="Arial"/>
          <w:sz w:val="22"/>
          <w:szCs w:val="22"/>
        </w:rPr>
        <w:t xml:space="preserve">co-written by </w:t>
      </w:r>
      <w:r w:rsidR="00F63B92" w:rsidRPr="00337A27">
        <w:rPr>
          <w:rFonts w:ascii="Arial" w:eastAsia="Arial" w:hAnsi="Arial" w:cs="Arial"/>
          <w:b/>
          <w:sz w:val="22"/>
          <w:szCs w:val="22"/>
        </w:rPr>
        <w:t>Stephen Woodburn</w:t>
      </w:r>
      <w:r w:rsidR="00F63B92" w:rsidRPr="00337A27">
        <w:rPr>
          <w:rFonts w:ascii="Arial" w:eastAsia="Arial" w:hAnsi="Arial" w:cs="Arial"/>
          <w:sz w:val="22"/>
          <w:szCs w:val="22"/>
        </w:rPr>
        <w:t xml:space="preserve"> and </w:t>
      </w:r>
      <w:hyperlink r:id="rId6">
        <w:r w:rsidR="00F63B92" w:rsidRPr="00337A27"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Jonathan Cerullo</w:t>
        </w:r>
      </w:hyperlink>
      <w:r w:rsidR="00901EB7">
        <w:rPr>
          <w:rFonts w:ascii="Arial" w:eastAsia="Arial" w:hAnsi="Arial" w:cs="Arial"/>
          <w:b/>
          <w:color w:val="1155CC"/>
          <w:sz w:val="22"/>
          <w:szCs w:val="22"/>
          <w:u w:val="single"/>
        </w:rPr>
        <w:t>.</w:t>
      </w:r>
      <w:r w:rsidR="00F63B92" w:rsidRPr="00337A27">
        <w:rPr>
          <w:rFonts w:ascii="Arial" w:eastAsia="Arial" w:hAnsi="Arial" w:cs="Arial"/>
          <w:b/>
          <w:color w:val="1155CC"/>
          <w:sz w:val="22"/>
          <w:szCs w:val="22"/>
        </w:rPr>
        <w:t xml:space="preserve"> </w:t>
      </w:r>
      <w:r w:rsidR="00901EB7">
        <w:rPr>
          <w:rFonts w:ascii="Arial" w:eastAsia="Arial" w:hAnsi="Arial" w:cs="Arial"/>
          <w:sz w:val="22"/>
          <w:szCs w:val="22"/>
        </w:rPr>
        <w:t xml:space="preserve">Willie and Me </w:t>
      </w:r>
      <w:r w:rsidR="00F63B92" w:rsidRPr="00337A27">
        <w:rPr>
          <w:rFonts w:ascii="Arial" w:eastAsia="Arial" w:hAnsi="Arial" w:cs="Arial"/>
          <w:sz w:val="22"/>
          <w:szCs w:val="22"/>
        </w:rPr>
        <w:t xml:space="preserve">is </w:t>
      </w:r>
      <w:r w:rsidRPr="00337A27">
        <w:rPr>
          <w:rFonts w:ascii="Arial" w:eastAsia="Arial" w:hAnsi="Arial" w:cs="Arial"/>
          <w:sz w:val="22"/>
          <w:szCs w:val="22"/>
        </w:rPr>
        <w:t xml:space="preserve">a theatrical bio-drama </w:t>
      </w:r>
      <w:r w:rsidR="00901EB7">
        <w:rPr>
          <w:rFonts w:ascii="Arial" w:eastAsia="Arial" w:hAnsi="Arial" w:cs="Arial"/>
          <w:sz w:val="22"/>
          <w:szCs w:val="22"/>
        </w:rPr>
        <w:t xml:space="preserve">based </w:t>
      </w:r>
      <w:bookmarkStart w:id="1" w:name="_GoBack"/>
      <w:bookmarkEnd w:id="1"/>
      <w:r w:rsidRPr="00337A27">
        <w:rPr>
          <w:rFonts w:ascii="Arial" w:eastAsia="Arial" w:hAnsi="Arial" w:cs="Arial"/>
          <w:sz w:val="22"/>
          <w:szCs w:val="22"/>
        </w:rPr>
        <w:t xml:space="preserve">on the life and times of </w:t>
      </w:r>
      <w:r w:rsidRPr="00337A27">
        <w:rPr>
          <w:rFonts w:ascii="Arial" w:eastAsia="Arial" w:hAnsi="Arial" w:cs="Arial"/>
          <w:b/>
          <w:sz w:val="22"/>
          <w:szCs w:val="22"/>
        </w:rPr>
        <w:t>Emmett Kelly, Sr</w:t>
      </w:r>
      <w:r w:rsidRPr="00337A27">
        <w:rPr>
          <w:rFonts w:ascii="Arial" w:eastAsia="Arial" w:hAnsi="Arial" w:cs="Arial"/>
          <w:sz w:val="22"/>
          <w:szCs w:val="22"/>
        </w:rPr>
        <w:t xml:space="preserve">., known to millions of Americans as the, sad-faced clown, </w:t>
      </w:r>
      <w:r w:rsidRPr="00337A27">
        <w:rPr>
          <w:rFonts w:ascii="Arial" w:eastAsia="Arial" w:hAnsi="Arial" w:cs="Arial"/>
          <w:b/>
          <w:sz w:val="22"/>
          <w:szCs w:val="22"/>
        </w:rPr>
        <w:t>Weary Willie</w:t>
      </w:r>
      <w:r w:rsidRPr="00337A27">
        <w:rPr>
          <w:rFonts w:ascii="Arial" w:eastAsia="Arial" w:hAnsi="Arial" w:cs="Arial"/>
          <w:sz w:val="22"/>
          <w:szCs w:val="22"/>
        </w:rPr>
        <w:t xml:space="preserve">. His iconic and trademark routine was the sweeping up </w:t>
      </w:r>
      <w:r w:rsidR="00451F1C" w:rsidRPr="00337A27">
        <w:rPr>
          <w:rFonts w:ascii="Arial" w:eastAsia="Arial" w:hAnsi="Arial" w:cs="Arial"/>
          <w:sz w:val="22"/>
          <w:szCs w:val="22"/>
        </w:rPr>
        <w:t xml:space="preserve">of </w:t>
      </w:r>
      <w:r w:rsidRPr="00337A27">
        <w:rPr>
          <w:rFonts w:ascii="Arial" w:eastAsia="Arial" w:hAnsi="Arial" w:cs="Arial"/>
          <w:sz w:val="22"/>
          <w:szCs w:val="22"/>
        </w:rPr>
        <w:t xml:space="preserve">a spotlight into his pocket. </w:t>
      </w:r>
    </w:p>
    <w:p w14:paraId="1C10547B" w14:textId="77777777" w:rsidR="003854FA" w:rsidRPr="00337A27" w:rsidRDefault="003854FA" w:rsidP="00A14092">
      <w:pPr>
        <w:spacing w:line="240" w:lineRule="exact"/>
        <w:contextualSpacing/>
        <w:jc w:val="both"/>
        <w:rPr>
          <w:rFonts w:ascii="Arial" w:eastAsia="Arial" w:hAnsi="Arial" w:cs="Arial"/>
          <w:sz w:val="22"/>
          <w:szCs w:val="22"/>
        </w:rPr>
      </w:pPr>
    </w:p>
    <w:p w14:paraId="3985B645" w14:textId="7C098DDC" w:rsidR="003854FA" w:rsidRPr="00337A27" w:rsidRDefault="0025425C" w:rsidP="00A14092">
      <w:pPr>
        <w:spacing w:line="240" w:lineRule="exact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337A27">
        <w:rPr>
          <w:rFonts w:ascii="Arial" w:eastAsia="Arial" w:hAnsi="Arial" w:cs="Arial"/>
          <w:sz w:val="22"/>
          <w:szCs w:val="22"/>
        </w:rPr>
        <w:t>This invitation only World Premiere reading will be held in New York City on Monday, September 18th before a select group of theatrical investors and producers</w:t>
      </w:r>
      <w:r w:rsidR="00F63B92" w:rsidRPr="00337A27">
        <w:rPr>
          <w:rFonts w:ascii="Arial" w:eastAsia="Arial" w:hAnsi="Arial" w:cs="Arial"/>
          <w:sz w:val="22"/>
          <w:szCs w:val="22"/>
        </w:rPr>
        <w:t xml:space="preserve"> and is being presented by Spotlight Communications, Inc., Stephen Woodburn, President.</w:t>
      </w:r>
    </w:p>
    <w:p w14:paraId="59AE48C3" w14:textId="77777777" w:rsidR="003854FA" w:rsidRPr="00337A27" w:rsidRDefault="003854FA" w:rsidP="00A14092">
      <w:pPr>
        <w:spacing w:line="240" w:lineRule="exact"/>
        <w:contextualSpacing/>
        <w:jc w:val="both"/>
        <w:rPr>
          <w:rFonts w:ascii="Arial" w:eastAsia="Arial" w:hAnsi="Arial" w:cs="Arial"/>
          <w:sz w:val="22"/>
          <w:szCs w:val="22"/>
        </w:rPr>
      </w:pPr>
    </w:p>
    <w:p w14:paraId="0E2A3690" w14:textId="77777777" w:rsidR="003854FA" w:rsidRPr="00337A27" w:rsidRDefault="0025425C" w:rsidP="00A14092">
      <w:pPr>
        <w:spacing w:line="240" w:lineRule="exact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337A27">
        <w:rPr>
          <w:rFonts w:ascii="Arial" w:eastAsia="Arial" w:hAnsi="Arial" w:cs="Arial"/>
          <w:b/>
          <w:sz w:val="22"/>
          <w:szCs w:val="22"/>
        </w:rPr>
        <w:t>WILLIE AND ME: THE EMMETT KELLY STORY</w:t>
      </w:r>
      <w:r w:rsidRPr="00337A27">
        <w:rPr>
          <w:rFonts w:ascii="Arial" w:eastAsia="Arial" w:hAnsi="Arial" w:cs="Arial"/>
          <w:sz w:val="22"/>
          <w:szCs w:val="22"/>
        </w:rPr>
        <w:t xml:space="preserve"> is a loving portrait of the man behind the makeup and paints a colorful picture of the circus and a bygone era in American life. The heartfelt sentiments he conveyed in the character he created, known as Weary Willie, were expressed without ever smiling or uttering a single word. Despite touching the hearts of children worldwide, Emmett Kelly, Sr. and his oldest son, Junior could never reconcile and it broke Emmett’s heart. </w:t>
      </w:r>
    </w:p>
    <w:p w14:paraId="047BDE00" w14:textId="77777777" w:rsidR="003854FA" w:rsidRPr="00337A27" w:rsidRDefault="003854FA" w:rsidP="00A14092">
      <w:pPr>
        <w:spacing w:line="240" w:lineRule="exact"/>
        <w:contextualSpacing/>
        <w:jc w:val="both"/>
        <w:rPr>
          <w:rFonts w:ascii="Arial" w:eastAsia="Arial" w:hAnsi="Arial" w:cs="Arial"/>
          <w:sz w:val="22"/>
          <w:szCs w:val="22"/>
        </w:rPr>
      </w:pPr>
    </w:p>
    <w:p w14:paraId="2B294901" w14:textId="42C39ED2" w:rsidR="00536066" w:rsidRPr="00337A27" w:rsidRDefault="0025425C" w:rsidP="00A14092">
      <w:pPr>
        <w:spacing w:line="240" w:lineRule="exact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337A27">
        <w:rPr>
          <w:rFonts w:ascii="Arial" w:eastAsia="Arial" w:hAnsi="Arial" w:cs="Arial"/>
          <w:sz w:val="22"/>
          <w:szCs w:val="22"/>
        </w:rPr>
        <w:t xml:space="preserve">In addition to performing in a variety of circuses, including Ringling Brothers, Barnum and Bailey Circus for 14 years, Emmett performed on Broadway in “Keep Off the Grass”, a 1940 production starring Ray Bolger, Jimmy Durante, Jackie Gleason and Jerome Robbins. He also appeared in Cecil B. DeMille’s 1952 Academy Award winning film, </w:t>
      </w:r>
      <w:r w:rsidR="00536066" w:rsidRPr="00337A27">
        <w:rPr>
          <w:rFonts w:ascii="Arial" w:eastAsia="Arial" w:hAnsi="Arial" w:cs="Arial"/>
          <w:sz w:val="22"/>
          <w:szCs w:val="22"/>
        </w:rPr>
        <w:t>“</w:t>
      </w:r>
      <w:r w:rsidRPr="00337A27">
        <w:rPr>
          <w:rFonts w:ascii="Arial" w:eastAsia="Arial" w:hAnsi="Arial" w:cs="Arial"/>
          <w:sz w:val="22"/>
          <w:szCs w:val="22"/>
        </w:rPr>
        <w:t>The Greatest Show on Earth</w:t>
      </w:r>
      <w:r w:rsidR="00536066" w:rsidRPr="00337A27">
        <w:rPr>
          <w:rFonts w:ascii="Arial" w:eastAsia="Arial" w:hAnsi="Arial" w:cs="Arial"/>
          <w:sz w:val="22"/>
          <w:szCs w:val="22"/>
        </w:rPr>
        <w:t>”</w:t>
      </w:r>
      <w:r w:rsidRPr="00337A27">
        <w:rPr>
          <w:rFonts w:ascii="Arial" w:eastAsia="Arial" w:hAnsi="Arial" w:cs="Arial"/>
          <w:sz w:val="22"/>
          <w:szCs w:val="22"/>
        </w:rPr>
        <w:t xml:space="preserve"> and was seen on television with luminaries Carol Burnett, Ed Sullivan, Tony Bennett and Bette Midler. </w:t>
      </w:r>
      <w:r w:rsidR="000524B7" w:rsidRPr="00337A27">
        <w:rPr>
          <w:rFonts w:ascii="Arial" w:eastAsia="Arial" w:hAnsi="Arial" w:cs="Arial"/>
          <w:sz w:val="22"/>
          <w:szCs w:val="22"/>
        </w:rPr>
        <w:t xml:space="preserve">Henry Fonda portrayed Emmett in the </w:t>
      </w:r>
      <w:r w:rsidR="00536066" w:rsidRPr="00337A27">
        <w:rPr>
          <w:rFonts w:ascii="Arial" w:eastAsia="Arial" w:hAnsi="Arial" w:cs="Arial"/>
          <w:sz w:val="22"/>
          <w:szCs w:val="22"/>
        </w:rPr>
        <w:t>"General Electric Theater" The Clown (TV Episode 1955).</w:t>
      </w:r>
    </w:p>
    <w:p w14:paraId="6ADD15D8" w14:textId="3C9E9790" w:rsidR="003854FA" w:rsidRPr="00337A27" w:rsidRDefault="003854FA" w:rsidP="00A14092">
      <w:pPr>
        <w:spacing w:line="240" w:lineRule="exact"/>
        <w:contextualSpacing/>
        <w:jc w:val="both"/>
        <w:rPr>
          <w:rFonts w:ascii="Arial" w:eastAsia="Arial" w:hAnsi="Arial" w:cs="Arial"/>
          <w:sz w:val="22"/>
          <w:szCs w:val="22"/>
        </w:rPr>
      </w:pPr>
    </w:p>
    <w:p w14:paraId="63257A87" w14:textId="180EBE60" w:rsidR="00C33572" w:rsidRPr="00337A27" w:rsidRDefault="0025425C" w:rsidP="00A14092">
      <w:pPr>
        <w:spacing w:line="240" w:lineRule="exact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337A27">
        <w:rPr>
          <w:rFonts w:ascii="Arial" w:eastAsia="Arial" w:hAnsi="Arial" w:cs="Arial"/>
          <w:sz w:val="22"/>
          <w:szCs w:val="22"/>
        </w:rPr>
        <w:t>Emmett’s wife Evi</w:t>
      </w:r>
      <w:r w:rsidR="00313298" w:rsidRPr="00337A27">
        <w:rPr>
          <w:rFonts w:ascii="Arial" w:eastAsia="Arial" w:hAnsi="Arial" w:cs="Arial"/>
          <w:sz w:val="22"/>
          <w:szCs w:val="22"/>
        </w:rPr>
        <w:t xml:space="preserve"> Kelly-Lentz</w:t>
      </w:r>
      <w:r w:rsidRPr="00337A27">
        <w:rPr>
          <w:rFonts w:ascii="Arial" w:eastAsia="Arial" w:hAnsi="Arial" w:cs="Arial"/>
          <w:sz w:val="22"/>
          <w:szCs w:val="22"/>
        </w:rPr>
        <w:t xml:space="preserve"> and his two daughters, Stasia and Monika will be the ho</w:t>
      </w:r>
      <w:r w:rsidR="00313298" w:rsidRPr="00337A27">
        <w:rPr>
          <w:rFonts w:ascii="Arial" w:eastAsia="Arial" w:hAnsi="Arial" w:cs="Arial"/>
          <w:sz w:val="22"/>
          <w:szCs w:val="22"/>
        </w:rPr>
        <w:t xml:space="preserve">nored guests for this reading. </w:t>
      </w:r>
    </w:p>
    <w:p w14:paraId="4C7326E8" w14:textId="77777777" w:rsidR="00724EA7" w:rsidRPr="00337A27" w:rsidRDefault="00724EA7" w:rsidP="00A14092">
      <w:pPr>
        <w:spacing w:line="240" w:lineRule="exact"/>
        <w:contextualSpacing/>
        <w:jc w:val="both"/>
        <w:rPr>
          <w:rFonts w:ascii="Arial" w:eastAsia="Arial" w:hAnsi="Arial" w:cs="Arial"/>
          <w:sz w:val="22"/>
          <w:szCs w:val="22"/>
        </w:rPr>
      </w:pPr>
    </w:p>
    <w:p w14:paraId="54D6B88F" w14:textId="579AB3AE" w:rsidR="00724EA7" w:rsidRPr="00337A27" w:rsidRDefault="00724EA7" w:rsidP="00A14092">
      <w:pPr>
        <w:spacing w:line="240" w:lineRule="exac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337A27">
        <w:rPr>
          <w:rFonts w:ascii="Arial" w:eastAsia="Arial" w:hAnsi="Arial" w:cs="Arial"/>
          <w:sz w:val="22"/>
          <w:szCs w:val="22"/>
        </w:rPr>
        <w:t>Brad Oscar, will be portraying Emmett Kelly and the world-famous clown Weary Willie, whose silence spoke to a nation! Brad is a two-time Tony award nominee and Drama Desk nominee, and has appeared on Broadway in</w:t>
      </w:r>
      <w:r w:rsidRPr="00337A27">
        <w:rPr>
          <w:rFonts w:ascii="Arial" w:hAnsi="Arial" w:cs="Arial"/>
          <w:color w:val="222222"/>
          <w:sz w:val="22"/>
          <w:szCs w:val="22"/>
          <w:shd w:val="clear" w:color="auto" w:fill="FFFFFF"/>
        </w:rPr>
        <w:t>, </w:t>
      </w:r>
      <w:r w:rsidRPr="00337A27">
        <w:rPr>
          <w:rFonts w:ascii="Arial" w:hAnsi="Arial" w:cs="Arial"/>
          <w:i/>
          <w:iCs/>
          <w:color w:val="222222"/>
          <w:sz w:val="22"/>
          <w:szCs w:val="22"/>
        </w:rPr>
        <w:t>Something Rotten! </w:t>
      </w:r>
      <w:r w:rsidRPr="00337A27">
        <w:rPr>
          <w:rFonts w:ascii="Arial" w:hAnsi="Arial" w:cs="Arial"/>
          <w:color w:val="222222"/>
          <w:sz w:val="22"/>
          <w:szCs w:val="22"/>
          <w:shd w:val="clear" w:color="auto" w:fill="FFFFFF"/>
        </w:rPr>
        <w:t>(Tony Award nomination), </w:t>
      </w:r>
      <w:r w:rsidRPr="00337A27">
        <w:rPr>
          <w:rFonts w:ascii="Arial" w:hAnsi="Arial" w:cs="Arial"/>
          <w:i/>
          <w:iCs/>
          <w:color w:val="222222"/>
          <w:sz w:val="22"/>
          <w:szCs w:val="22"/>
        </w:rPr>
        <w:t>Big Fish</w:t>
      </w:r>
      <w:r w:rsidRPr="00337A27">
        <w:rPr>
          <w:rFonts w:ascii="Arial" w:hAnsi="Arial" w:cs="Arial"/>
          <w:color w:val="222222"/>
          <w:sz w:val="22"/>
          <w:szCs w:val="22"/>
          <w:shd w:val="clear" w:color="auto" w:fill="FFFFFF"/>
        </w:rPr>
        <w:t>, </w:t>
      </w:r>
      <w:r w:rsidRPr="00337A27">
        <w:rPr>
          <w:rFonts w:ascii="Arial" w:hAnsi="Arial" w:cs="Arial"/>
          <w:i/>
          <w:iCs/>
          <w:color w:val="222222"/>
          <w:sz w:val="22"/>
          <w:szCs w:val="22"/>
        </w:rPr>
        <w:t>Nice Work If You Can Get It</w:t>
      </w:r>
      <w:r w:rsidRPr="00337A27">
        <w:rPr>
          <w:rFonts w:ascii="Arial" w:hAnsi="Arial" w:cs="Arial"/>
          <w:color w:val="222222"/>
          <w:sz w:val="22"/>
          <w:szCs w:val="22"/>
          <w:shd w:val="clear" w:color="auto" w:fill="FFFFFF"/>
        </w:rPr>
        <w:t>, </w:t>
      </w:r>
      <w:r w:rsidRPr="00337A27">
        <w:rPr>
          <w:rFonts w:ascii="Arial" w:hAnsi="Arial" w:cs="Arial"/>
          <w:i/>
          <w:iCs/>
          <w:color w:val="222222"/>
          <w:sz w:val="22"/>
          <w:szCs w:val="22"/>
        </w:rPr>
        <w:t>The Producers</w:t>
      </w:r>
      <w:r w:rsidRPr="00337A27">
        <w:rPr>
          <w:rFonts w:ascii="Arial" w:hAnsi="Arial" w:cs="Arial"/>
          <w:color w:val="222222"/>
          <w:sz w:val="22"/>
          <w:szCs w:val="22"/>
          <w:shd w:val="clear" w:color="auto" w:fill="FFFFFF"/>
        </w:rPr>
        <w:t>, (Tony Award nomination),</w:t>
      </w:r>
      <w:r w:rsidRPr="00337A27">
        <w:rPr>
          <w:rFonts w:ascii="Arial" w:hAnsi="Arial" w:cs="Arial"/>
          <w:i/>
          <w:iCs/>
          <w:color w:val="222222"/>
          <w:sz w:val="22"/>
          <w:szCs w:val="22"/>
        </w:rPr>
        <w:t xml:space="preserve"> The Addams Family</w:t>
      </w:r>
      <w:r w:rsidRPr="00337A27">
        <w:rPr>
          <w:rFonts w:ascii="Arial" w:hAnsi="Arial" w:cs="Arial"/>
          <w:color w:val="222222"/>
          <w:sz w:val="22"/>
          <w:szCs w:val="22"/>
          <w:shd w:val="clear" w:color="auto" w:fill="FFFFFF"/>
        </w:rPr>
        <w:t>, </w:t>
      </w:r>
      <w:r w:rsidRPr="00337A27">
        <w:rPr>
          <w:rFonts w:ascii="Arial" w:hAnsi="Arial" w:cs="Arial"/>
          <w:i/>
          <w:iCs/>
          <w:color w:val="222222"/>
          <w:sz w:val="22"/>
          <w:szCs w:val="22"/>
        </w:rPr>
        <w:t>Spamalot</w:t>
      </w:r>
      <w:r w:rsidRPr="00337A27">
        <w:rPr>
          <w:rFonts w:ascii="Arial" w:hAnsi="Arial" w:cs="Arial"/>
          <w:color w:val="222222"/>
          <w:sz w:val="22"/>
          <w:szCs w:val="22"/>
          <w:shd w:val="clear" w:color="auto" w:fill="FFFFFF"/>
        </w:rPr>
        <w:t>, </w:t>
      </w:r>
      <w:r w:rsidRPr="00337A27">
        <w:rPr>
          <w:rFonts w:ascii="Arial" w:hAnsi="Arial" w:cs="Arial"/>
          <w:i/>
          <w:iCs/>
          <w:color w:val="222222"/>
          <w:sz w:val="22"/>
          <w:szCs w:val="22"/>
        </w:rPr>
        <w:t>Jekyll &amp; Hyde</w:t>
      </w:r>
      <w:r w:rsidRPr="00337A27">
        <w:rPr>
          <w:rFonts w:ascii="Arial" w:hAnsi="Arial" w:cs="Arial"/>
          <w:color w:val="222222"/>
          <w:sz w:val="22"/>
          <w:szCs w:val="22"/>
          <w:shd w:val="clear" w:color="auto" w:fill="FFFFFF"/>
        </w:rPr>
        <w:t>, </w:t>
      </w:r>
      <w:r w:rsidRPr="00337A27">
        <w:rPr>
          <w:rFonts w:ascii="Arial" w:hAnsi="Arial" w:cs="Arial"/>
          <w:i/>
          <w:iCs/>
          <w:color w:val="222222"/>
          <w:sz w:val="22"/>
          <w:szCs w:val="22"/>
        </w:rPr>
        <w:t>Aspects of Love</w:t>
      </w:r>
      <w:r w:rsidRPr="00337A27">
        <w:rPr>
          <w:rFonts w:ascii="Arial" w:hAnsi="Arial" w:cs="Arial"/>
          <w:color w:val="222222"/>
          <w:sz w:val="22"/>
          <w:szCs w:val="22"/>
          <w:shd w:val="clear" w:color="auto" w:fill="FFFFFF"/>
        </w:rPr>
        <w:t>.  National Tour:</w:t>
      </w:r>
      <w:r w:rsidRPr="00337A27">
        <w:rPr>
          <w:rFonts w:ascii="Arial" w:hAnsi="Arial" w:cs="Arial"/>
          <w:i/>
          <w:iCs/>
          <w:color w:val="222222"/>
          <w:sz w:val="22"/>
          <w:szCs w:val="22"/>
        </w:rPr>
        <w:t xml:space="preserve"> The Phantom of the Opera</w:t>
      </w:r>
      <w:r w:rsidRPr="00337A27">
        <w:rPr>
          <w:rFonts w:ascii="Arial" w:hAnsi="Arial" w:cs="Arial"/>
          <w:color w:val="222222"/>
          <w:sz w:val="22"/>
          <w:szCs w:val="22"/>
          <w:shd w:val="clear" w:color="auto" w:fill="FFFFFF"/>
        </w:rPr>
        <w:t>, </w:t>
      </w:r>
      <w:r w:rsidRPr="00337A27">
        <w:rPr>
          <w:rFonts w:ascii="Arial" w:hAnsi="Arial" w:cs="Arial"/>
          <w:i/>
          <w:iCs/>
          <w:color w:val="222222"/>
          <w:sz w:val="22"/>
          <w:szCs w:val="22"/>
        </w:rPr>
        <w:t>Young Frankenstein</w:t>
      </w:r>
      <w:r w:rsidRPr="00337A27">
        <w:rPr>
          <w:rFonts w:ascii="Arial" w:hAnsi="Arial" w:cs="Arial"/>
          <w:color w:val="222222"/>
          <w:sz w:val="22"/>
          <w:szCs w:val="22"/>
          <w:shd w:val="clear" w:color="auto" w:fill="FFFFFF"/>
        </w:rPr>
        <w:t>, </w:t>
      </w:r>
      <w:r w:rsidRPr="00337A27">
        <w:rPr>
          <w:rFonts w:ascii="Arial" w:hAnsi="Arial" w:cs="Arial"/>
          <w:i/>
          <w:iCs/>
          <w:color w:val="222222"/>
          <w:sz w:val="22"/>
          <w:szCs w:val="22"/>
        </w:rPr>
        <w:t>Jekyll &amp; Hyde</w:t>
      </w:r>
      <w:r w:rsidRPr="00337A27">
        <w:rPr>
          <w:rFonts w:ascii="Arial" w:hAnsi="Arial" w:cs="Arial"/>
          <w:color w:val="222222"/>
          <w:sz w:val="22"/>
          <w:szCs w:val="22"/>
          <w:shd w:val="clear" w:color="auto" w:fill="FFFFFF"/>
        </w:rPr>
        <w:t>. West End: </w:t>
      </w:r>
      <w:r w:rsidRPr="00337A27">
        <w:rPr>
          <w:rFonts w:ascii="Arial" w:hAnsi="Arial" w:cs="Arial"/>
          <w:i/>
          <w:iCs/>
          <w:color w:val="222222"/>
          <w:sz w:val="22"/>
          <w:szCs w:val="22"/>
        </w:rPr>
        <w:t>The Producers</w:t>
      </w:r>
      <w:r w:rsidRPr="00337A27">
        <w:rPr>
          <w:rFonts w:ascii="Arial" w:hAnsi="Arial" w:cs="Arial"/>
          <w:color w:val="222222"/>
          <w:sz w:val="22"/>
          <w:szCs w:val="22"/>
          <w:shd w:val="clear" w:color="auto" w:fill="FFFFFF"/>
        </w:rPr>
        <w:t>. Off Broadway: </w:t>
      </w:r>
      <w:r w:rsidR="00A14092">
        <w:rPr>
          <w:rFonts w:ascii="Arial" w:hAnsi="Arial" w:cs="Arial"/>
          <w:i/>
          <w:iCs/>
          <w:color w:val="222222"/>
          <w:sz w:val="22"/>
          <w:szCs w:val="22"/>
        </w:rPr>
        <w:t xml:space="preserve">Sweeney </w:t>
      </w:r>
      <w:r w:rsidRPr="00337A27">
        <w:rPr>
          <w:rFonts w:ascii="Arial" w:hAnsi="Arial" w:cs="Arial"/>
          <w:i/>
          <w:iCs/>
          <w:color w:val="222222"/>
          <w:sz w:val="22"/>
          <w:szCs w:val="22"/>
        </w:rPr>
        <w:t>Todd</w:t>
      </w:r>
      <w:r w:rsidRPr="00337A27">
        <w:rPr>
          <w:rFonts w:ascii="Arial" w:hAnsi="Arial" w:cs="Arial"/>
          <w:color w:val="222222"/>
          <w:sz w:val="22"/>
          <w:szCs w:val="22"/>
          <w:shd w:val="clear" w:color="auto" w:fill="FFFFFF"/>
        </w:rPr>
        <w:t>, </w:t>
      </w:r>
      <w:r w:rsidRPr="00337A27">
        <w:rPr>
          <w:rFonts w:ascii="Arial" w:hAnsi="Arial" w:cs="Arial"/>
          <w:i/>
          <w:iCs/>
          <w:color w:val="222222"/>
          <w:sz w:val="22"/>
          <w:szCs w:val="22"/>
        </w:rPr>
        <w:t>Forbidden Broadway</w:t>
      </w:r>
      <w:r w:rsidRPr="00337A27">
        <w:rPr>
          <w:rFonts w:ascii="Arial" w:hAnsi="Arial" w:cs="Arial"/>
          <w:color w:val="222222"/>
          <w:sz w:val="22"/>
          <w:szCs w:val="22"/>
          <w:shd w:val="clear" w:color="auto" w:fill="FFFFFF"/>
        </w:rPr>
        <w:t>, </w:t>
      </w:r>
      <w:r w:rsidRPr="00337A27">
        <w:rPr>
          <w:rFonts w:ascii="Arial" w:hAnsi="Arial" w:cs="Arial"/>
          <w:i/>
          <w:iCs/>
          <w:color w:val="222222"/>
          <w:sz w:val="22"/>
          <w:szCs w:val="22"/>
        </w:rPr>
        <w:t>The Body Beautiful</w:t>
      </w:r>
      <w:r w:rsidRPr="00337A27">
        <w:rPr>
          <w:rFonts w:ascii="Arial" w:hAnsi="Arial" w:cs="Arial"/>
          <w:color w:val="222222"/>
          <w:sz w:val="22"/>
          <w:szCs w:val="22"/>
          <w:shd w:val="clear" w:color="auto" w:fill="FFFFFF"/>
        </w:rPr>
        <w:t>, Encores!</w:t>
      </w:r>
      <w:r w:rsidRPr="00337A27">
        <w:rPr>
          <w:rFonts w:ascii="Arial" w:hAnsi="Arial" w:cs="Arial"/>
          <w:i/>
          <w:iCs/>
          <w:color w:val="222222"/>
          <w:sz w:val="22"/>
          <w:szCs w:val="22"/>
        </w:rPr>
        <w:t> Annie Get Your Gun</w:t>
      </w:r>
      <w:r w:rsidRPr="00337A27">
        <w:rPr>
          <w:rFonts w:ascii="Arial" w:hAnsi="Arial" w:cs="Arial"/>
          <w:color w:val="222222"/>
          <w:sz w:val="22"/>
          <w:szCs w:val="22"/>
          <w:shd w:val="clear" w:color="auto" w:fill="FFFFFF"/>
        </w:rPr>
        <w:t>, </w:t>
      </w:r>
      <w:r w:rsidRPr="00337A27">
        <w:rPr>
          <w:rFonts w:ascii="Arial" w:hAnsi="Arial" w:cs="Arial"/>
          <w:i/>
          <w:iCs/>
          <w:color w:val="222222"/>
          <w:sz w:val="22"/>
          <w:szCs w:val="22"/>
        </w:rPr>
        <w:t>Bells Are Ringing</w:t>
      </w:r>
      <w:r w:rsidRPr="00337A27">
        <w:rPr>
          <w:rFonts w:ascii="Arial" w:hAnsi="Arial" w:cs="Arial"/>
          <w:color w:val="222222"/>
          <w:sz w:val="22"/>
          <w:szCs w:val="22"/>
          <w:shd w:val="clear" w:color="auto" w:fill="FFFFFF"/>
        </w:rPr>
        <w:t> and </w:t>
      </w:r>
      <w:r w:rsidRPr="00337A27">
        <w:rPr>
          <w:rFonts w:ascii="Arial" w:hAnsi="Arial" w:cs="Arial"/>
          <w:i/>
          <w:iCs/>
          <w:color w:val="222222"/>
          <w:sz w:val="22"/>
          <w:szCs w:val="22"/>
        </w:rPr>
        <w:t>Do Re Mi. </w:t>
      </w:r>
      <w:r w:rsidRPr="00337A27">
        <w:rPr>
          <w:rFonts w:ascii="Arial" w:hAnsi="Arial" w:cs="Arial"/>
          <w:color w:val="222222"/>
          <w:sz w:val="22"/>
          <w:szCs w:val="22"/>
          <w:shd w:val="clear" w:color="auto" w:fill="FFFFFF"/>
        </w:rPr>
        <w:t>Regional: </w:t>
      </w:r>
      <w:r w:rsidRPr="00337A27">
        <w:rPr>
          <w:rFonts w:ascii="Arial" w:hAnsi="Arial" w:cs="Arial"/>
          <w:i/>
          <w:iCs/>
          <w:color w:val="222222"/>
          <w:sz w:val="22"/>
          <w:szCs w:val="22"/>
        </w:rPr>
        <w:t>Fiddler on the Roof </w:t>
      </w:r>
      <w:r w:rsidRPr="00337A27">
        <w:rPr>
          <w:rFonts w:ascii="Arial" w:hAnsi="Arial" w:cs="Arial"/>
          <w:color w:val="222222"/>
          <w:sz w:val="22"/>
          <w:szCs w:val="22"/>
          <w:shd w:val="clear" w:color="auto" w:fill="FFFFFF"/>
        </w:rPr>
        <w:t>(Barrington Stage), </w:t>
      </w:r>
      <w:r w:rsidRPr="00337A27">
        <w:rPr>
          <w:rFonts w:ascii="Arial" w:hAnsi="Arial" w:cs="Arial"/>
          <w:i/>
          <w:iCs/>
          <w:color w:val="222222"/>
          <w:sz w:val="22"/>
          <w:szCs w:val="22"/>
        </w:rPr>
        <w:t>Barnum</w:t>
      </w:r>
      <w:r w:rsidRPr="00337A27">
        <w:rPr>
          <w:rFonts w:ascii="Arial" w:hAnsi="Arial" w:cs="Arial"/>
          <w:color w:val="222222"/>
          <w:sz w:val="22"/>
          <w:szCs w:val="22"/>
          <w:shd w:val="clear" w:color="auto" w:fill="FFFFFF"/>
        </w:rPr>
        <w:t> (Asolo Rep/Maltz Jupiter- Carbonell Award, Best Actor in a Musical), </w:t>
      </w:r>
      <w:r w:rsidRPr="00337A27">
        <w:rPr>
          <w:rFonts w:ascii="Arial" w:hAnsi="Arial" w:cs="Arial"/>
          <w:i/>
          <w:iCs/>
          <w:color w:val="222222"/>
          <w:sz w:val="22"/>
          <w:szCs w:val="22"/>
        </w:rPr>
        <w:t>The Mystery of Irma Vep</w:t>
      </w:r>
      <w:r w:rsidRPr="00337A27">
        <w:rPr>
          <w:rFonts w:ascii="Arial" w:hAnsi="Arial" w:cs="Arial"/>
          <w:color w:val="222222"/>
          <w:sz w:val="22"/>
          <w:szCs w:val="22"/>
          <w:shd w:val="clear" w:color="auto" w:fill="FFFFFF"/>
        </w:rPr>
        <w:t>, </w:t>
      </w:r>
      <w:r w:rsidRPr="00337A27">
        <w:rPr>
          <w:rFonts w:ascii="Arial" w:hAnsi="Arial" w:cs="Arial"/>
          <w:i/>
          <w:iCs/>
          <w:color w:val="222222"/>
          <w:sz w:val="22"/>
          <w:szCs w:val="22"/>
        </w:rPr>
        <w:t>Cabaret</w:t>
      </w:r>
      <w:r w:rsidRPr="00337A27">
        <w:rPr>
          <w:rFonts w:ascii="Arial" w:hAnsi="Arial" w:cs="Arial"/>
          <w:color w:val="222222"/>
          <w:sz w:val="22"/>
          <w:szCs w:val="22"/>
          <w:shd w:val="clear" w:color="auto" w:fill="FFFFFF"/>
        </w:rPr>
        <w:t> and </w:t>
      </w:r>
      <w:r w:rsidRPr="00337A27">
        <w:rPr>
          <w:rFonts w:ascii="Arial" w:hAnsi="Arial" w:cs="Arial"/>
          <w:i/>
          <w:iCs/>
          <w:color w:val="222222"/>
          <w:sz w:val="22"/>
          <w:szCs w:val="22"/>
        </w:rPr>
        <w:t>Damn Yankees</w:t>
      </w:r>
      <w:r w:rsidRPr="00337A27">
        <w:rPr>
          <w:rFonts w:ascii="Arial" w:hAnsi="Arial" w:cs="Arial"/>
          <w:color w:val="222222"/>
          <w:sz w:val="22"/>
          <w:szCs w:val="22"/>
          <w:shd w:val="clear" w:color="auto" w:fill="FFFFFF"/>
        </w:rPr>
        <w:t> (Arena Stage), </w:t>
      </w:r>
      <w:r w:rsidRPr="00337A27">
        <w:rPr>
          <w:rFonts w:ascii="Arial" w:hAnsi="Arial" w:cs="Arial"/>
          <w:i/>
          <w:iCs/>
          <w:color w:val="222222"/>
          <w:sz w:val="22"/>
          <w:szCs w:val="22"/>
        </w:rPr>
        <w:t>The First Wives Club</w:t>
      </w:r>
      <w:r w:rsidRPr="00337A2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(Old Globe). Film: </w:t>
      </w:r>
      <w:r w:rsidRPr="00337A27">
        <w:rPr>
          <w:rFonts w:ascii="Arial" w:hAnsi="Arial" w:cs="Arial"/>
          <w:i/>
          <w:iCs/>
          <w:color w:val="222222"/>
          <w:sz w:val="22"/>
          <w:szCs w:val="22"/>
        </w:rPr>
        <w:t xml:space="preserve">Ghost </w:t>
      </w:r>
      <w:r w:rsidRPr="00337A27">
        <w:rPr>
          <w:rFonts w:ascii="Arial" w:hAnsi="Arial" w:cs="Arial"/>
          <w:i/>
          <w:iCs/>
          <w:color w:val="222222"/>
          <w:sz w:val="22"/>
          <w:szCs w:val="22"/>
        </w:rPr>
        <w:lastRenderedPageBreak/>
        <w:t>Town</w:t>
      </w:r>
      <w:r w:rsidRPr="00337A27">
        <w:rPr>
          <w:rFonts w:ascii="Arial" w:hAnsi="Arial" w:cs="Arial"/>
          <w:color w:val="222222"/>
          <w:sz w:val="22"/>
          <w:szCs w:val="22"/>
          <w:shd w:val="clear" w:color="auto" w:fill="FFFFFF"/>
        </w:rPr>
        <w:t>, </w:t>
      </w:r>
      <w:r w:rsidRPr="00337A27">
        <w:rPr>
          <w:rFonts w:ascii="Arial" w:hAnsi="Arial" w:cs="Arial"/>
          <w:i/>
          <w:iCs/>
          <w:color w:val="222222"/>
          <w:sz w:val="22"/>
          <w:szCs w:val="22"/>
        </w:rPr>
        <w:t>The Producers</w:t>
      </w:r>
      <w:r w:rsidRPr="00337A27">
        <w:rPr>
          <w:rFonts w:ascii="Arial" w:hAnsi="Arial" w:cs="Arial"/>
          <w:color w:val="222222"/>
          <w:sz w:val="22"/>
          <w:szCs w:val="22"/>
          <w:shd w:val="clear" w:color="auto" w:fill="FFFFFF"/>
        </w:rPr>
        <w:t>. Television: "Madam Secretary," "Smash," "The Good Wife" and three "Law &amp; Orders."</w:t>
      </w:r>
    </w:p>
    <w:p w14:paraId="7BB2DE80" w14:textId="77777777" w:rsidR="00313298" w:rsidRPr="00337A27" w:rsidRDefault="00313298" w:rsidP="00A14092">
      <w:pPr>
        <w:spacing w:line="240" w:lineRule="exact"/>
        <w:contextualSpacing/>
        <w:jc w:val="both"/>
        <w:rPr>
          <w:rFonts w:ascii="Arial" w:eastAsia="Arial" w:hAnsi="Arial" w:cs="Arial"/>
          <w:sz w:val="22"/>
          <w:szCs w:val="22"/>
        </w:rPr>
      </w:pPr>
    </w:p>
    <w:p w14:paraId="4A7FFC9B" w14:textId="487F502D" w:rsidR="00C33572" w:rsidRPr="00337A27" w:rsidRDefault="00D56B7A" w:rsidP="00A14092">
      <w:pPr>
        <w:spacing w:line="240" w:lineRule="exact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337A27">
        <w:rPr>
          <w:rFonts w:ascii="Arial" w:eastAsia="Arial" w:hAnsi="Arial" w:cs="Arial"/>
          <w:sz w:val="22"/>
          <w:szCs w:val="22"/>
        </w:rPr>
        <w:t>Stephen Woodburn</w:t>
      </w:r>
      <w:r w:rsidR="00C33572" w:rsidRPr="00337A27">
        <w:rPr>
          <w:rFonts w:ascii="Arial" w:eastAsia="Arial" w:hAnsi="Arial" w:cs="Arial"/>
          <w:sz w:val="22"/>
          <w:szCs w:val="22"/>
        </w:rPr>
        <w:t>, Co-Author and</w:t>
      </w:r>
      <w:r w:rsidRPr="00337A27">
        <w:rPr>
          <w:rFonts w:ascii="Arial" w:eastAsia="Arial" w:hAnsi="Arial" w:cs="Arial"/>
          <w:sz w:val="22"/>
          <w:szCs w:val="22"/>
        </w:rPr>
        <w:t xml:space="preserve"> President of Spotlight Communications</w:t>
      </w:r>
      <w:r w:rsidR="00C33572" w:rsidRPr="00337A27">
        <w:rPr>
          <w:rFonts w:ascii="Arial" w:eastAsia="Arial" w:hAnsi="Arial" w:cs="Arial"/>
          <w:sz w:val="22"/>
          <w:szCs w:val="22"/>
        </w:rPr>
        <w:t xml:space="preserve"> majored in Theatre Arts in college then began a 20-year love affair on-air as a radio disc jockey, news anchor, traffic reporter and various management roles. In 1982 he landed in Atlanta, Georgia as General Manager and the on-air anchor of a syndicated traffic reporting company. Steve spent many years acting in college and local theatre productions including </w:t>
      </w:r>
      <w:r w:rsidR="00C33572" w:rsidRPr="00337A27">
        <w:rPr>
          <w:rFonts w:ascii="Arial" w:eastAsia="Arial" w:hAnsi="Arial" w:cs="Arial"/>
          <w:i/>
          <w:sz w:val="22"/>
          <w:szCs w:val="22"/>
        </w:rPr>
        <w:t>Night of the Iguana</w:t>
      </w:r>
      <w:r w:rsidR="00C33572" w:rsidRPr="00337A27">
        <w:rPr>
          <w:rFonts w:ascii="Arial" w:eastAsia="Arial" w:hAnsi="Arial" w:cs="Arial"/>
          <w:sz w:val="22"/>
          <w:szCs w:val="22"/>
        </w:rPr>
        <w:t xml:space="preserve">, </w:t>
      </w:r>
      <w:r w:rsidR="00C33572" w:rsidRPr="00337A27">
        <w:rPr>
          <w:rFonts w:ascii="Arial" w:eastAsia="Arial" w:hAnsi="Arial" w:cs="Arial"/>
          <w:i/>
          <w:sz w:val="22"/>
          <w:szCs w:val="22"/>
        </w:rPr>
        <w:t>The Fantastick’s</w:t>
      </w:r>
      <w:r w:rsidR="00C33572" w:rsidRPr="00337A27">
        <w:rPr>
          <w:rFonts w:ascii="Arial" w:eastAsia="Arial" w:hAnsi="Arial" w:cs="Arial"/>
          <w:sz w:val="22"/>
          <w:szCs w:val="22"/>
        </w:rPr>
        <w:t xml:space="preserve">, </w:t>
      </w:r>
      <w:r w:rsidR="00C33572" w:rsidRPr="00337A27">
        <w:rPr>
          <w:rFonts w:ascii="Arial" w:eastAsia="Arial" w:hAnsi="Arial" w:cs="Arial"/>
          <w:i/>
          <w:sz w:val="22"/>
          <w:szCs w:val="22"/>
        </w:rPr>
        <w:t>Arsenic &amp; Old Lace</w:t>
      </w:r>
      <w:r w:rsidR="00C33572" w:rsidRPr="00337A27">
        <w:rPr>
          <w:rFonts w:ascii="Arial" w:eastAsia="Arial" w:hAnsi="Arial" w:cs="Arial"/>
          <w:sz w:val="22"/>
          <w:szCs w:val="22"/>
        </w:rPr>
        <w:t xml:space="preserve">, </w:t>
      </w:r>
      <w:r w:rsidR="00C33572" w:rsidRPr="00337A27">
        <w:rPr>
          <w:rFonts w:ascii="Arial" w:eastAsia="Arial" w:hAnsi="Arial" w:cs="Arial"/>
          <w:i/>
          <w:sz w:val="22"/>
          <w:szCs w:val="22"/>
        </w:rPr>
        <w:t>The Six O’clock News, Stalag 17</w:t>
      </w:r>
      <w:r w:rsidR="00C33572" w:rsidRPr="00337A27">
        <w:rPr>
          <w:rFonts w:ascii="Arial" w:eastAsia="Arial" w:hAnsi="Arial" w:cs="Arial"/>
          <w:sz w:val="22"/>
          <w:szCs w:val="22"/>
        </w:rPr>
        <w:t xml:space="preserve"> and </w:t>
      </w:r>
      <w:r w:rsidR="00C33572" w:rsidRPr="00337A27">
        <w:rPr>
          <w:rFonts w:ascii="Arial" w:eastAsia="Arial" w:hAnsi="Arial" w:cs="Arial"/>
          <w:i/>
          <w:sz w:val="22"/>
          <w:szCs w:val="22"/>
        </w:rPr>
        <w:t>The 1940’s Radio Hour</w:t>
      </w:r>
      <w:r w:rsidR="00C33572" w:rsidRPr="00337A27">
        <w:rPr>
          <w:rFonts w:ascii="Arial" w:eastAsia="Arial" w:hAnsi="Arial" w:cs="Arial"/>
          <w:sz w:val="22"/>
          <w:szCs w:val="22"/>
        </w:rPr>
        <w:t>. Steve has also been featured in national TV commercials, industrial films and print ads.</w:t>
      </w:r>
    </w:p>
    <w:p w14:paraId="2021DE8A" w14:textId="77777777" w:rsidR="00C33572" w:rsidRPr="00337A27" w:rsidRDefault="00C33572" w:rsidP="00A14092">
      <w:pPr>
        <w:spacing w:line="240" w:lineRule="exact"/>
        <w:contextualSpacing/>
        <w:jc w:val="both"/>
        <w:rPr>
          <w:rFonts w:ascii="Arial" w:eastAsia="Arial" w:hAnsi="Arial" w:cs="Arial"/>
          <w:sz w:val="22"/>
          <w:szCs w:val="22"/>
        </w:rPr>
      </w:pPr>
    </w:p>
    <w:p w14:paraId="1090DABF" w14:textId="4CC1B417" w:rsidR="003854FA" w:rsidRPr="00337A27" w:rsidRDefault="00F63B92" w:rsidP="00A14092">
      <w:pPr>
        <w:spacing w:line="240" w:lineRule="exact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337A27">
        <w:rPr>
          <w:rFonts w:ascii="Arial" w:eastAsia="Arial" w:hAnsi="Arial" w:cs="Arial"/>
          <w:sz w:val="22"/>
          <w:szCs w:val="22"/>
        </w:rPr>
        <w:t>T</w:t>
      </w:r>
      <w:r w:rsidR="0025425C" w:rsidRPr="00337A27">
        <w:rPr>
          <w:rFonts w:ascii="Arial" w:eastAsia="Arial" w:hAnsi="Arial" w:cs="Arial"/>
          <w:sz w:val="22"/>
          <w:szCs w:val="22"/>
        </w:rPr>
        <w:t>he reading will be directed by Cerullo, an award-winning theatre director and choreographer. Cerullo has worked on</w:t>
      </w:r>
      <w:r w:rsidR="00A160E4" w:rsidRPr="00337A27">
        <w:rPr>
          <w:rFonts w:ascii="Arial" w:eastAsia="Arial" w:hAnsi="Arial" w:cs="Arial"/>
          <w:sz w:val="22"/>
          <w:szCs w:val="22"/>
        </w:rPr>
        <w:t xml:space="preserve"> or in the </w:t>
      </w:r>
      <w:r w:rsidR="0025425C" w:rsidRPr="00337A27">
        <w:rPr>
          <w:rFonts w:ascii="Arial" w:eastAsia="Arial" w:hAnsi="Arial" w:cs="Arial"/>
          <w:sz w:val="22"/>
          <w:szCs w:val="22"/>
        </w:rPr>
        <w:t>Broadway</w:t>
      </w:r>
      <w:r w:rsidR="00A160E4" w:rsidRPr="00337A27">
        <w:rPr>
          <w:rFonts w:ascii="Arial" w:eastAsia="Arial" w:hAnsi="Arial" w:cs="Arial"/>
          <w:sz w:val="22"/>
          <w:szCs w:val="22"/>
        </w:rPr>
        <w:t xml:space="preserve"> productions of</w:t>
      </w:r>
      <w:r w:rsidR="0025425C" w:rsidRPr="00337A27">
        <w:rPr>
          <w:rFonts w:ascii="Arial" w:eastAsia="Arial" w:hAnsi="Arial" w:cs="Arial"/>
          <w:sz w:val="22"/>
          <w:szCs w:val="22"/>
        </w:rPr>
        <w:t xml:space="preserve">, </w:t>
      </w:r>
      <w:r w:rsidR="0025425C" w:rsidRPr="00337A27">
        <w:rPr>
          <w:rFonts w:ascii="Arial" w:eastAsia="Arial" w:hAnsi="Arial" w:cs="Arial"/>
          <w:i/>
          <w:sz w:val="22"/>
          <w:szCs w:val="22"/>
        </w:rPr>
        <w:t>Band In Berlin, Legs Diamond, Anna Karenina, The Three Musketeers, Say, Goodnight Gracie,</w:t>
      </w:r>
      <w:r w:rsidR="0025425C" w:rsidRPr="00337A27">
        <w:rPr>
          <w:rFonts w:ascii="Arial" w:eastAsia="Arial" w:hAnsi="Arial" w:cs="Arial"/>
          <w:sz w:val="22"/>
          <w:szCs w:val="22"/>
        </w:rPr>
        <w:t xml:space="preserve"> </w:t>
      </w:r>
      <w:r w:rsidR="00A160E4" w:rsidRPr="00337A27">
        <w:rPr>
          <w:rFonts w:ascii="Arial" w:eastAsia="Arial" w:hAnsi="Arial" w:cs="Arial"/>
          <w:sz w:val="22"/>
          <w:szCs w:val="22"/>
        </w:rPr>
        <w:t xml:space="preserve">and </w:t>
      </w:r>
      <w:r w:rsidR="00F61596" w:rsidRPr="00337A27">
        <w:rPr>
          <w:rFonts w:ascii="Arial" w:eastAsia="Arial" w:hAnsi="Arial" w:cs="Arial"/>
          <w:sz w:val="22"/>
          <w:szCs w:val="22"/>
        </w:rPr>
        <w:t xml:space="preserve">appeared as </w:t>
      </w:r>
      <w:r w:rsidR="004B723D" w:rsidRPr="00337A27">
        <w:rPr>
          <w:rFonts w:ascii="Arial" w:eastAsia="Arial" w:hAnsi="Arial" w:cs="Arial"/>
          <w:sz w:val="22"/>
          <w:szCs w:val="22"/>
        </w:rPr>
        <w:t>Skimbleshanks</w:t>
      </w:r>
      <w:r w:rsidR="00F61596" w:rsidRPr="00337A27">
        <w:rPr>
          <w:rFonts w:ascii="Arial" w:eastAsia="Arial" w:hAnsi="Arial" w:cs="Arial"/>
          <w:sz w:val="22"/>
          <w:szCs w:val="22"/>
        </w:rPr>
        <w:t xml:space="preserve"> in </w:t>
      </w:r>
      <w:r w:rsidR="00A160E4" w:rsidRPr="00337A27">
        <w:rPr>
          <w:rFonts w:ascii="Arial" w:eastAsia="Arial" w:hAnsi="Arial" w:cs="Arial"/>
          <w:sz w:val="22"/>
          <w:szCs w:val="22"/>
        </w:rPr>
        <w:t xml:space="preserve">the </w:t>
      </w:r>
      <w:r w:rsidR="004B723D" w:rsidRPr="00337A27">
        <w:rPr>
          <w:rFonts w:ascii="Arial" w:eastAsia="Arial" w:hAnsi="Arial" w:cs="Arial"/>
          <w:sz w:val="22"/>
          <w:szCs w:val="22"/>
        </w:rPr>
        <w:t>N</w:t>
      </w:r>
      <w:r w:rsidR="00A160E4" w:rsidRPr="00337A27">
        <w:rPr>
          <w:rFonts w:ascii="Arial" w:eastAsia="Arial" w:hAnsi="Arial" w:cs="Arial"/>
          <w:sz w:val="22"/>
          <w:szCs w:val="22"/>
        </w:rPr>
        <w:t xml:space="preserve">ational Tour of </w:t>
      </w:r>
      <w:r w:rsidR="00A160E4" w:rsidRPr="00337A27">
        <w:rPr>
          <w:rFonts w:ascii="Arial" w:eastAsia="Arial" w:hAnsi="Arial" w:cs="Arial"/>
          <w:i/>
          <w:sz w:val="22"/>
          <w:szCs w:val="22"/>
        </w:rPr>
        <w:t>CATS</w:t>
      </w:r>
      <w:r w:rsidR="00A160E4" w:rsidRPr="00337A27">
        <w:rPr>
          <w:rFonts w:ascii="Arial" w:eastAsia="Arial" w:hAnsi="Arial" w:cs="Arial"/>
          <w:sz w:val="22"/>
          <w:szCs w:val="22"/>
        </w:rPr>
        <w:t xml:space="preserve">, </w:t>
      </w:r>
      <w:r w:rsidR="0025425C" w:rsidRPr="00337A27">
        <w:rPr>
          <w:rFonts w:ascii="Arial" w:eastAsia="Arial" w:hAnsi="Arial" w:cs="Arial"/>
          <w:sz w:val="22"/>
          <w:szCs w:val="22"/>
        </w:rPr>
        <w:t xml:space="preserve">Off-Broadway, York Theatre Company, Primary Stages, </w:t>
      </w:r>
      <w:r w:rsidR="00313298" w:rsidRPr="00337A27">
        <w:rPr>
          <w:rFonts w:ascii="Arial" w:eastAsia="Arial" w:hAnsi="Arial" w:cs="Arial"/>
          <w:sz w:val="22"/>
          <w:szCs w:val="22"/>
        </w:rPr>
        <w:t>Amas Music Theatre</w:t>
      </w:r>
      <w:r w:rsidR="0025425C" w:rsidRPr="00337A27">
        <w:rPr>
          <w:rFonts w:ascii="Arial" w:eastAsia="Arial" w:hAnsi="Arial" w:cs="Arial"/>
          <w:sz w:val="22"/>
          <w:szCs w:val="22"/>
        </w:rPr>
        <w:t>, and regionally at the Goodspeed Opera House, North Shore Music Theatre, Denver Center</w:t>
      </w:r>
      <w:r w:rsidR="00313298" w:rsidRPr="00337A27">
        <w:rPr>
          <w:rFonts w:ascii="Arial" w:eastAsia="Arial" w:hAnsi="Arial" w:cs="Arial"/>
          <w:sz w:val="22"/>
          <w:szCs w:val="22"/>
        </w:rPr>
        <w:t xml:space="preserve"> for the Performing Arts</w:t>
      </w:r>
      <w:r w:rsidR="00A14092">
        <w:rPr>
          <w:rFonts w:ascii="Arial" w:eastAsia="Arial" w:hAnsi="Arial" w:cs="Arial"/>
          <w:sz w:val="22"/>
          <w:szCs w:val="22"/>
        </w:rPr>
        <w:t>, and has worked with t</w:t>
      </w:r>
      <w:r w:rsidR="0025425C" w:rsidRPr="00337A27">
        <w:rPr>
          <w:rFonts w:ascii="Arial" w:eastAsia="Arial" w:hAnsi="Arial" w:cs="Arial"/>
          <w:sz w:val="22"/>
          <w:szCs w:val="22"/>
        </w:rPr>
        <w:t>he Big Apple Circus</w:t>
      </w:r>
      <w:r w:rsidR="00313298" w:rsidRPr="00337A27">
        <w:rPr>
          <w:rFonts w:ascii="Arial" w:eastAsia="Arial" w:hAnsi="Arial" w:cs="Arial"/>
          <w:sz w:val="22"/>
          <w:szCs w:val="22"/>
        </w:rPr>
        <w:t xml:space="preserve"> at Lincoln Center</w:t>
      </w:r>
      <w:r w:rsidR="0025425C" w:rsidRPr="00337A27">
        <w:rPr>
          <w:rFonts w:ascii="Arial" w:eastAsia="Arial" w:hAnsi="Arial" w:cs="Arial"/>
          <w:sz w:val="22"/>
          <w:szCs w:val="22"/>
        </w:rPr>
        <w:t>, and in film, and television, G</w:t>
      </w:r>
      <w:r w:rsidR="002718AA" w:rsidRPr="00337A27">
        <w:rPr>
          <w:rFonts w:ascii="Arial" w:eastAsia="Arial" w:hAnsi="Arial" w:cs="Arial"/>
          <w:sz w:val="22"/>
          <w:szCs w:val="22"/>
        </w:rPr>
        <w:t>reat Performances, Boston Pops.</w:t>
      </w:r>
    </w:p>
    <w:p w14:paraId="46C1993D" w14:textId="77777777" w:rsidR="00A824C8" w:rsidRPr="00337A27" w:rsidRDefault="00A824C8" w:rsidP="00A14092">
      <w:pPr>
        <w:spacing w:line="240" w:lineRule="exact"/>
        <w:contextualSpacing/>
        <w:jc w:val="both"/>
        <w:rPr>
          <w:rFonts w:ascii="Arial" w:eastAsia="Arial" w:hAnsi="Arial" w:cs="Arial"/>
          <w:sz w:val="22"/>
          <w:szCs w:val="22"/>
        </w:rPr>
      </w:pPr>
    </w:p>
    <w:p w14:paraId="0C209E77" w14:textId="0F447641" w:rsidR="00A824C8" w:rsidRPr="00337A27" w:rsidRDefault="00A824C8" w:rsidP="00A14092">
      <w:pPr>
        <w:spacing w:line="240" w:lineRule="exac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337A27">
        <w:rPr>
          <w:rFonts w:ascii="Arial" w:eastAsia="Arial" w:hAnsi="Arial" w:cs="Arial"/>
          <w:sz w:val="22"/>
          <w:szCs w:val="22"/>
        </w:rPr>
        <w:t>Talks are underway with</w:t>
      </w:r>
      <w:r w:rsidR="00313298" w:rsidRPr="00337A27">
        <w:rPr>
          <w:rFonts w:ascii="Arial" w:eastAsia="Arial" w:hAnsi="Arial" w:cs="Arial"/>
          <w:sz w:val="22"/>
          <w:szCs w:val="22"/>
        </w:rPr>
        <w:t xml:space="preserve"> actors </w:t>
      </w:r>
      <w:r w:rsidR="007D62AD" w:rsidRPr="00337A27">
        <w:rPr>
          <w:rFonts w:ascii="Arial" w:eastAsia="Arial" w:hAnsi="Arial" w:cs="Arial"/>
          <w:sz w:val="22"/>
          <w:szCs w:val="22"/>
        </w:rPr>
        <w:t xml:space="preserve">of note </w:t>
      </w:r>
      <w:r w:rsidR="00313298" w:rsidRPr="00337A27">
        <w:rPr>
          <w:rFonts w:ascii="Arial" w:eastAsia="Arial" w:hAnsi="Arial" w:cs="Arial"/>
          <w:sz w:val="22"/>
          <w:szCs w:val="22"/>
        </w:rPr>
        <w:t>to play his son, Junior and wife, Evi.</w:t>
      </w:r>
      <w:r w:rsidR="0095508D" w:rsidRPr="00337A27">
        <w:rPr>
          <w:rFonts w:ascii="Arial" w:eastAsia="Arial" w:hAnsi="Arial" w:cs="Arial"/>
          <w:sz w:val="22"/>
          <w:szCs w:val="22"/>
        </w:rPr>
        <w:t xml:space="preserve"> The production will </w:t>
      </w:r>
      <w:r w:rsidR="00793CD8" w:rsidRPr="00337A27">
        <w:rPr>
          <w:rFonts w:ascii="Arial" w:eastAsia="Arial" w:hAnsi="Arial" w:cs="Arial"/>
          <w:sz w:val="22"/>
          <w:szCs w:val="22"/>
        </w:rPr>
        <w:t>also</w:t>
      </w:r>
      <w:r w:rsidR="0095508D" w:rsidRPr="00337A27">
        <w:rPr>
          <w:rFonts w:ascii="Arial" w:eastAsia="Arial" w:hAnsi="Arial" w:cs="Arial"/>
          <w:sz w:val="22"/>
          <w:szCs w:val="22"/>
        </w:rPr>
        <w:t xml:space="preserve"> </w:t>
      </w:r>
      <w:r w:rsidR="00793CD8" w:rsidRPr="00337A27">
        <w:rPr>
          <w:rFonts w:ascii="Arial" w:eastAsia="Arial" w:hAnsi="Arial" w:cs="Arial"/>
          <w:sz w:val="22"/>
          <w:szCs w:val="22"/>
        </w:rPr>
        <w:t>include</w:t>
      </w:r>
      <w:r w:rsidR="0095508D" w:rsidRPr="00337A27">
        <w:rPr>
          <w:rFonts w:ascii="Arial" w:eastAsia="Arial" w:hAnsi="Arial" w:cs="Arial"/>
          <w:sz w:val="22"/>
          <w:szCs w:val="22"/>
        </w:rPr>
        <w:t xml:space="preserve"> actress </w:t>
      </w:r>
      <w:r w:rsidR="00793CD8" w:rsidRPr="00337A27">
        <w:rPr>
          <w:rFonts w:ascii="Arial" w:eastAsia="Arial" w:hAnsi="Arial" w:cs="Arial"/>
          <w:sz w:val="22"/>
          <w:szCs w:val="22"/>
        </w:rPr>
        <w:t>Vanessa</w:t>
      </w:r>
      <w:r w:rsidR="0095508D" w:rsidRPr="00337A27">
        <w:rPr>
          <w:rFonts w:ascii="Arial" w:eastAsia="Arial" w:hAnsi="Arial" w:cs="Arial"/>
          <w:sz w:val="22"/>
          <w:szCs w:val="22"/>
        </w:rPr>
        <w:t xml:space="preserve"> Wendt</w:t>
      </w:r>
      <w:r w:rsidR="00793CD8" w:rsidRPr="00337A27">
        <w:rPr>
          <w:rFonts w:ascii="Arial" w:eastAsia="Arial" w:hAnsi="Arial" w:cs="Arial"/>
          <w:sz w:val="22"/>
          <w:szCs w:val="22"/>
        </w:rPr>
        <w:t>, who will play a variety of roles.</w:t>
      </w:r>
    </w:p>
    <w:p w14:paraId="34AADCB7" w14:textId="77777777" w:rsidR="003854FA" w:rsidRPr="00337A27" w:rsidRDefault="003854FA" w:rsidP="00A14092">
      <w:pPr>
        <w:spacing w:line="240" w:lineRule="exact"/>
        <w:contextualSpacing/>
        <w:jc w:val="both"/>
        <w:rPr>
          <w:rFonts w:ascii="Arial" w:eastAsia="Arial" w:hAnsi="Arial" w:cs="Arial"/>
          <w:sz w:val="22"/>
          <w:szCs w:val="22"/>
        </w:rPr>
      </w:pPr>
    </w:p>
    <w:p w14:paraId="19E23146" w14:textId="77777777" w:rsidR="003854FA" w:rsidRPr="00337A27" w:rsidRDefault="0025425C" w:rsidP="00A14092">
      <w:pPr>
        <w:spacing w:line="240" w:lineRule="exact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337A27">
        <w:rPr>
          <w:rFonts w:ascii="Arial" w:eastAsia="Arial" w:hAnsi="Arial" w:cs="Arial"/>
          <w:sz w:val="22"/>
          <w:szCs w:val="22"/>
        </w:rPr>
        <w:t xml:space="preserve">To learn more about the play, visit </w:t>
      </w:r>
      <w:hyperlink r:id="rId7">
        <w:r w:rsidRPr="00337A27">
          <w:rPr>
            <w:rFonts w:ascii="Arial" w:eastAsia="Arial" w:hAnsi="Arial" w:cs="Arial"/>
            <w:color w:val="1155CC"/>
            <w:sz w:val="22"/>
            <w:szCs w:val="22"/>
            <w:u w:val="single"/>
          </w:rPr>
          <w:t>www.willieandme.com</w:t>
        </w:r>
      </w:hyperlink>
      <w:r w:rsidRPr="00337A27">
        <w:rPr>
          <w:rFonts w:ascii="Arial" w:eastAsia="Arial" w:hAnsi="Arial" w:cs="Arial"/>
          <w:sz w:val="22"/>
          <w:szCs w:val="22"/>
        </w:rPr>
        <w:t xml:space="preserve">. Spotlight Communications, Inc. is running an Indiegogo to help cover costs of this reading. To participate, visit </w:t>
      </w:r>
      <w:hyperlink r:id="rId8">
        <w:r w:rsidRPr="00337A27"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https://igg.me/at/willie-and-me-play/x/15237851</w:t>
        </w:r>
      </w:hyperlink>
    </w:p>
    <w:p w14:paraId="15890746" w14:textId="77777777" w:rsidR="003854FA" w:rsidRPr="00337A27" w:rsidRDefault="003854FA" w:rsidP="00A14092">
      <w:pPr>
        <w:spacing w:line="240" w:lineRule="exact"/>
        <w:contextualSpacing/>
        <w:jc w:val="both"/>
        <w:rPr>
          <w:rFonts w:ascii="Arial" w:eastAsia="Arial" w:hAnsi="Arial" w:cs="Arial"/>
          <w:sz w:val="22"/>
          <w:szCs w:val="22"/>
        </w:rPr>
      </w:pPr>
    </w:p>
    <w:p w14:paraId="44E8CECA" w14:textId="77777777" w:rsidR="003854FA" w:rsidRPr="00337A27" w:rsidRDefault="0025425C" w:rsidP="00A14092">
      <w:pPr>
        <w:spacing w:line="240" w:lineRule="exact"/>
        <w:contextualSpacing/>
        <w:jc w:val="center"/>
        <w:rPr>
          <w:rFonts w:ascii="Arial" w:hAnsi="Arial" w:cs="Arial"/>
          <w:sz w:val="22"/>
          <w:szCs w:val="22"/>
        </w:rPr>
      </w:pPr>
      <w:r w:rsidRPr="00337A27">
        <w:rPr>
          <w:rFonts w:ascii="Arial" w:eastAsia="Arial" w:hAnsi="Arial" w:cs="Arial"/>
          <w:sz w:val="22"/>
          <w:szCs w:val="22"/>
        </w:rPr>
        <w:t>*  *  *</w:t>
      </w:r>
    </w:p>
    <w:sectPr w:rsidR="003854FA" w:rsidRPr="00337A27" w:rsidSect="00313298">
      <w:footerReference w:type="even" r:id="rId9"/>
      <w:footerReference w:type="default" r:id="rId10"/>
      <w:pgSz w:w="12240" w:h="15840"/>
      <w:pgMar w:top="720" w:right="1440" w:bottom="144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21852" w14:textId="77777777" w:rsidR="00C702CB" w:rsidRDefault="00C702CB" w:rsidP="00337A27">
      <w:r>
        <w:separator/>
      </w:r>
    </w:p>
  </w:endnote>
  <w:endnote w:type="continuationSeparator" w:id="0">
    <w:p w14:paraId="3991DE72" w14:textId="77777777" w:rsidR="00C702CB" w:rsidRDefault="00C702CB" w:rsidP="0033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8F818" w14:textId="77777777" w:rsidR="00F2306F" w:rsidRDefault="00F2306F" w:rsidP="007D54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8D38B6" w14:textId="77777777" w:rsidR="00337A27" w:rsidRDefault="00337A27" w:rsidP="00F2306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261A7" w14:textId="77777777" w:rsidR="00F2306F" w:rsidRDefault="00F2306F" w:rsidP="007D54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1EB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0B6C8C" w14:textId="4A836B2F" w:rsidR="00337A27" w:rsidRDefault="00F2306F" w:rsidP="00F2306F">
    <w:pPr>
      <w:pStyle w:val="Footer"/>
      <w:tabs>
        <w:tab w:val="clear" w:pos="4680"/>
        <w:tab w:val="clear" w:pos="9360"/>
        <w:tab w:val="right" w:pos="8820"/>
      </w:tabs>
      <w:ind w:right="360"/>
      <w:jc w:val="right"/>
    </w:pPr>
    <w:r>
      <w:tab/>
      <w:t>Page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69F2A" w14:textId="77777777" w:rsidR="00C702CB" w:rsidRDefault="00C702CB" w:rsidP="00337A27">
      <w:r>
        <w:separator/>
      </w:r>
    </w:p>
  </w:footnote>
  <w:footnote w:type="continuationSeparator" w:id="0">
    <w:p w14:paraId="726F513C" w14:textId="77777777" w:rsidR="00C702CB" w:rsidRDefault="00C702CB" w:rsidP="00337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3"/>
  <w:displayBackgroundShape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54FA"/>
    <w:rsid w:val="000524B7"/>
    <w:rsid w:val="001D0451"/>
    <w:rsid w:val="001E5448"/>
    <w:rsid w:val="00216C21"/>
    <w:rsid w:val="0025425C"/>
    <w:rsid w:val="00271301"/>
    <w:rsid w:val="002718AA"/>
    <w:rsid w:val="00313298"/>
    <w:rsid w:val="00337A27"/>
    <w:rsid w:val="003854FA"/>
    <w:rsid w:val="004365D9"/>
    <w:rsid w:val="00451F1C"/>
    <w:rsid w:val="004B723D"/>
    <w:rsid w:val="00536066"/>
    <w:rsid w:val="005E729A"/>
    <w:rsid w:val="0062560E"/>
    <w:rsid w:val="00724EA7"/>
    <w:rsid w:val="00793CD8"/>
    <w:rsid w:val="007D62AD"/>
    <w:rsid w:val="00901EB7"/>
    <w:rsid w:val="0095508D"/>
    <w:rsid w:val="009B52F2"/>
    <w:rsid w:val="00A14092"/>
    <w:rsid w:val="00A160E4"/>
    <w:rsid w:val="00A215B8"/>
    <w:rsid w:val="00A824C8"/>
    <w:rsid w:val="00AA2212"/>
    <w:rsid w:val="00B27FCB"/>
    <w:rsid w:val="00C33572"/>
    <w:rsid w:val="00C702CB"/>
    <w:rsid w:val="00D56B7A"/>
    <w:rsid w:val="00D72FAF"/>
    <w:rsid w:val="00E90E68"/>
    <w:rsid w:val="00EA335F"/>
    <w:rsid w:val="00EC2F70"/>
    <w:rsid w:val="00F2306F"/>
    <w:rsid w:val="00F61596"/>
    <w:rsid w:val="00F63B92"/>
    <w:rsid w:val="00F7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D1A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360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7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A27"/>
  </w:style>
  <w:style w:type="paragraph" w:styleId="Footer">
    <w:name w:val="footer"/>
    <w:basedOn w:val="Normal"/>
    <w:link w:val="FooterChar"/>
    <w:uiPriority w:val="99"/>
    <w:unhideWhenUsed/>
    <w:rsid w:val="00337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A27"/>
  </w:style>
  <w:style w:type="character" w:styleId="PageNumber">
    <w:name w:val="page number"/>
    <w:basedOn w:val="DefaultParagraphFont"/>
    <w:uiPriority w:val="99"/>
    <w:semiHidden/>
    <w:unhideWhenUsed/>
    <w:rsid w:val="00F23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jsctheatricals.com/" TargetMode="External"/><Relationship Id="rId7" Type="http://schemas.openxmlformats.org/officeDocument/2006/relationships/hyperlink" Target="http://www.willieandme.com" TargetMode="External"/><Relationship Id="rId8" Type="http://schemas.openxmlformats.org/officeDocument/2006/relationships/hyperlink" Target="https://igg.me/at/willie-and-me-play/x/15237851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789</Words>
  <Characters>4193</Characters>
  <Application>Microsoft Macintosh Word</Application>
  <DocSecurity>0</DocSecurity>
  <Lines>83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JSCTheatricals LLC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Staurt Cerullo</cp:lastModifiedBy>
  <cp:revision>5</cp:revision>
  <cp:lastPrinted>2017-08-24T10:24:00Z</cp:lastPrinted>
  <dcterms:created xsi:type="dcterms:W3CDTF">2017-08-25T17:15:00Z</dcterms:created>
  <dcterms:modified xsi:type="dcterms:W3CDTF">2017-08-25T20:18:00Z</dcterms:modified>
</cp:coreProperties>
</file>